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DA" w:rsidRPr="00BE2E5A" w:rsidRDefault="00B11DDA" w:rsidP="00B11DDA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20SH1102-</w:t>
      </w:r>
      <w:r w:rsidRPr="00BE2E5A">
        <w:rPr>
          <w:rFonts w:ascii="Times New Roman" w:hAnsi="Times New Roman"/>
          <w:b/>
          <w:bCs/>
          <w:sz w:val="24"/>
          <w:szCs w:val="24"/>
          <w:u w:val="single"/>
        </w:rPr>
        <w:t xml:space="preserve">ENGINEERING MATHEMATICS –I </w:t>
      </w:r>
    </w:p>
    <w:p w:rsidR="00B11DDA" w:rsidRPr="001121A9" w:rsidRDefault="00B11DDA" w:rsidP="00B11DDA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  <w:r w:rsidRPr="001121A9">
        <w:rPr>
          <w:rFonts w:ascii="Times New Roman" w:hAnsi="Times New Roman"/>
          <w:sz w:val="24"/>
          <w:szCs w:val="24"/>
        </w:rPr>
        <w:t>(Common to all branches)</w:t>
      </w:r>
    </w:p>
    <w:tbl>
      <w:tblPr>
        <w:tblStyle w:val="TableGrid"/>
        <w:tblW w:w="10620" w:type="dxa"/>
        <w:tblInd w:w="198" w:type="dxa"/>
        <w:tblLook w:val="04A0"/>
      </w:tblPr>
      <w:tblGrid>
        <w:gridCol w:w="1296"/>
        <w:gridCol w:w="638"/>
        <w:gridCol w:w="94"/>
        <w:gridCol w:w="2696"/>
        <w:gridCol w:w="3439"/>
        <w:gridCol w:w="2457"/>
      </w:tblGrid>
      <w:tr w:rsidR="00B11DDA" w:rsidRPr="00270A7B" w:rsidTr="00C4140D">
        <w:tc>
          <w:tcPr>
            <w:tcW w:w="1934" w:type="dxa"/>
            <w:gridSpan w:val="2"/>
          </w:tcPr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790" w:type="dxa"/>
            <w:gridSpan w:val="2"/>
          </w:tcPr>
          <w:p w:rsidR="00B11DDA" w:rsidRPr="00270A7B" w:rsidRDefault="00C10005" w:rsidP="00B1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</w:t>
            </w:r>
          </w:p>
        </w:tc>
        <w:tc>
          <w:tcPr>
            <w:tcW w:w="3439" w:type="dxa"/>
          </w:tcPr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2457" w:type="dxa"/>
          </w:tcPr>
          <w:p w:rsidR="00B11DDA" w:rsidRPr="00270A7B" w:rsidRDefault="00F86C4D" w:rsidP="00971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1DDA" w:rsidRPr="00270A7B" w:rsidTr="00C4140D">
        <w:tc>
          <w:tcPr>
            <w:tcW w:w="1934" w:type="dxa"/>
            <w:gridSpan w:val="2"/>
          </w:tcPr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790" w:type="dxa"/>
            <w:gridSpan w:val="2"/>
          </w:tcPr>
          <w:p w:rsidR="00B11DDA" w:rsidRPr="00270A7B" w:rsidRDefault="00B11DDA" w:rsidP="00B11DDA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39" w:type="dxa"/>
          </w:tcPr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2457" w:type="dxa"/>
          </w:tcPr>
          <w:p w:rsidR="00B11DDA" w:rsidRPr="00270A7B" w:rsidRDefault="00F86C4D" w:rsidP="00971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="00B11DDA"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B11DDA" w:rsidRPr="00270A7B" w:rsidTr="00C4140D">
        <w:tc>
          <w:tcPr>
            <w:tcW w:w="1934" w:type="dxa"/>
            <w:gridSpan w:val="2"/>
          </w:tcPr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Pre – requisite:</w:t>
            </w:r>
          </w:p>
        </w:tc>
        <w:tc>
          <w:tcPr>
            <w:tcW w:w="2790" w:type="dxa"/>
            <w:gridSpan w:val="2"/>
          </w:tcPr>
          <w:p w:rsidR="00B11DDA" w:rsidRPr="00270A7B" w:rsidRDefault="00B11DDA" w:rsidP="00B11DDA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439" w:type="dxa"/>
          </w:tcPr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B11DDA" w:rsidRPr="00B11DDA" w:rsidRDefault="00B11DDA" w:rsidP="00971BE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2457" w:type="dxa"/>
          </w:tcPr>
          <w:p w:rsidR="00B11DDA" w:rsidRPr="00270A7B" w:rsidRDefault="00B11DDA" w:rsidP="00971BE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11DDA" w:rsidRPr="00270A7B" w:rsidRDefault="00B11DDA" w:rsidP="00971BE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11DDA" w:rsidRPr="00270A7B" w:rsidRDefault="00B11DDA" w:rsidP="00971BE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1DDA" w:rsidRPr="00270A7B" w:rsidTr="00C4140D">
        <w:trPr>
          <w:trHeight w:val="1410"/>
        </w:trPr>
        <w:tc>
          <w:tcPr>
            <w:tcW w:w="1296" w:type="dxa"/>
            <w:tcBorders>
              <w:bottom w:val="single" w:sz="4" w:space="0" w:color="auto"/>
            </w:tcBorders>
          </w:tcPr>
          <w:p w:rsidR="00B11DDA" w:rsidRPr="00270A7B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DDA" w:rsidRPr="00B11DDA" w:rsidRDefault="00B11DDA" w:rsidP="00B11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B11DDA" w:rsidRPr="00270A7B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DDA" w:rsidRPr="00270A7B" w:rsidRDefault="00B11DDA" w:rsidP="00971BE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4" w:type="dxa"/>
            <w:gridSpan w:val="5"/>
            <w:tcBorders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make the student learn about</w:t>
            </w:r>
          </w:p>
          <w:p w:rsidR="00B11DDA" w:rsidRPr="00BF4472" w:rsidRDefault="00B11DDA" w:rsidP="002E0EDD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concepts of Newton’s law of cooling, Law of natural growth and decay.</w:t>
            </w:r>
          </w:p>
          <w:p w:rsidR="00B11DDA" w:rsidRDefault="00B11DDA" w:rsidP="002E0EDD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Solving higher order d</w:t>
            </w: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 xml:space="preserve">ifferential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284311">
              <w:rPr>
                <w:rFonts w:ascii="Times New Roman" w:hAnsi="Times New Roman"/>
                <w:bCs/>
                <w:sz w:val="24"/>
                <w:szCs w:val="24"/>
              </w:rPr>
              <w:t>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with RHS of different types by using </w:t>
            </w:r>
            <w:r w:rsidRPr="00761768">
              <w:rPr>
                <w:rFonts w:ascii="Times New Roman" w:hAnsi="Times New Roman"/>
                <w:bCs/>
                <w:sz w:val="24"/>
                <w:szCs w:val="24"/>
              </w:rPr>
              <w:t>analytical techniques</w:t>
            </w:r>
            <w:r w:rsidRPr="00BE7A13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  <w:p w:rsidR="00B11DDA" w:rsidRPr="00BF4472" w:rsidRDefault="00B11DDA" w:rsidP="002E0EDD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</w:t>
            </w:r>
            <w:r>
              <w:rPr>
                <w:rFonts w:ascii="Times New Roman" w:hAnsi="Times New Roman"/>
                <w:sz w:val="24"/>
                <w:szCs w:val="24"/>
              </w:rPr>
              <w:t>first shifting theorem, Change of scale property, Laplace transformation of multiplied by t and division by t and t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ransformation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derivatives 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>and integrals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DDA" w:rsidRPr="00BF4472" w:rsidRDefault="00B11DDA" w:rsidP="002E0EDD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application of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302925">
              <w:rPr>
                <w:rFonts w:ascii="Times New Roman" w:hAnsi="Times New Roman"/>
                <w:noProof/>
                <w:sz w:val="24"/>
                <w:szCs w:val="24"/>
              </w:rPr>
              <w:t>olutions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rdinary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 xml:space="preserve">ifferential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F621DD">
              <w:rPr>
                <w:rFonts w:ascii="Times New Roman" w:hAnsi="Times New Roman"/>
                <w:sz w:val="24"/>
                <w:szCs w:val="24"/>
              </w:rPr>
              <w:t>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11DDA" w:rsidRDefault="00B11DDA" w:rsidP="002E0EDD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basic concepts of Matrices.</w:t>
            </w:r>
          </w:p>
          <w:p w:rsidR="00B11DDA" w:rsidRPr="00B11C3F" w:rsidRDefault="00B11DDA" w:rsidP="002E0EDD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Taylor’s and Maclaurin’s series, Maxima and Minima of the </w:t>
            </w:r>
            <w:r w:rsidRPr="00BE7A13">
              <w:rPr>
                <w:rFonts w:ascii="Times New Roman" w:hAnsi="Times New Roman"/>
                <w:bCs/>
                <w:noProof/>
                <w:sz w:val="24"/>
                <w:szCs w:val="24"/>
              </w:rPr>
              <w:t>function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two and three variables. Learn about Gamma and Beta functions</w:t>
            </w:r>
          </w:p>
        </w:tc>
      </w:tr>
      <w:tr w:rsidR="00B11DDA" w:rsidRPr="00270A7B" w:rsidTr="00C4140D">
        <w:trPr>
          <w:trHeight w:val="720"/>
        </w:trPr>
        <w:tc>
          <w:tcPr>
            <w:tcW w:w="1296" w:type="dxa"/>
            <w:vMerge w:val="restart"/>
          </w:tcPr>
          <w:p w:rsidR="00B11DDA" w:rsidRPr="00270A7B" w:rsidRDefault="00B11DDA" w:rsidP="00B1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utcomes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599">
              <w:rPr>
                <w:rFonts w:ascii="Times New Roman" w:hAnsi="Times New Roman"/>
                <w:sz w:val="24"/>
                <w:szCs w:val="24"/>
              </w:rPr>
              <w:t>Attains skills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solving first order differential equations and its applications.</w:t>
            </w:r>
          </w:p>
        </w:tc>
      </w:tr>
      <w:tr w:rsidR="00B11DDA" w:rsidRPr="00270A7B" w:rsidTr="00C4140D">
        <w:trPr>
          <w:trHeight w:val="720"/>
        </w:trPr>
        <w:tc>
          <w:tcPr>
            <w:tcW w:w="1296" w:type="dxa"/>
            <w:vMerge/>
          </w:tcPr>
          <w:p w:rsidR="00B11DDA" w:rsidRPr="00270A7B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599">
              <w:rPr>
                <w:rFonts w:ascii="Times New Roman" w:hAnsi="Times New Roman"/>
                <w:sz w:val="24"/>
                <w:szCs w:val="24"/>
              </w:rPr>
              <w:t xml:space="preserve">Acquire knowledgein solving </w:t>
            </w:r>
            <w:r w:rsidRPr="00056599">
              <w:rPr>
                <w:rFonts w:ascii="Times New Roman" w:hAnsi="Times New Roman"/>
                <w:bCs/>
                <w:sz w:val="24"/>
                <w:szCs w:val="24"/>
              </w:rPr>
              <w:t>higher order differential equations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 xml:space="preserve"> by using various types.</w:t>
            </w:r>
          </w:p>
        </w:tc>
      </w:tr>
      <w:tr w:rsidR="00B11DDA" w:rsidRPr="00270A7B" w:rsidTr="00C4140D">
        <w:trPr>
          <w:trHeight w:val="593"/>
        </w:trPr>
        <w:tc>
          <w:tcPr>
            <w:tcW w:w="1296" w:type="dxa"/>
            <w:vMerge/>
          </w:tcPr>
          <w:p w:rsidR="00B11DDA" w:rsidRPr="00270A7B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439">
              <w:rPr>
                <w:rFonts w:ascii="Times New Roman" w:hAnsi="Times New Roman"/>
                <w:bCs/>
                <w:sz w:val="24"/>
                <w:szCs w:val="24"/>
              </w:rPr>
              <w:t>Acquire basic knowledge in Laplace transforms and their applications.</w:t>
            </w:r>
          </w:p>
        </w:tc>
      </w:tr>
      <w:tr w:rsidR="00B11DDA" w:rsidRPr="00270A7B" w:rsidTr="00C4140D">
        <w:trPr>
          <w:trHeight w:val="720"/>
        </w:trPr>
        <w:tc>
          <w:tcPr>
            <w:tcW w:w="1296" w:type="dxa"/>
            <w:vMerge/>
          </w:tcPr>
          <w:p w:rsidR="00B11DDA" w:rsidRPr="00270A7B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439">
              <w:rPr>
                <w:rFonts w:ascii="Times New Roman" w:hAnsi="Times New Roman"/>
                <w:bCs/>
                <w:sz w:val="24"/>
                <w:szCs w:val="24"/>
              </w:rPr>
              <w:t>Develop analytical skills in solving the Ordinary Differential Equations by using the Laplace transform technique.</w:t>
            </w:r>
          </w:p>
        </w:tc>
      </w:tr>
      <w:tr w:rsidR="00B11DDA" w:rsidRPr="00270A7B" w:rsidTr="00C4140D">
        <w:trPr>
          <w:trHeight w:val="720"/>
        </w:trPr>
        <w:tc>
          <w:tcPr>
            <w:tcW w:w="1296" w:type="dxa"/>
            <w:vMerge/>
          </w:tcPr>
          <w:p w:rsidR="00B11DDA" w:rsidRPr="00270A7B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effectively the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analyzation of </w:t>
            </w:r>
            <w:r>
              <w:rPr>
                <w:rFonts w:ascii="Times New Roman" w:hAnsi="Times New Roman"/>
                <w:sz w:val="24"/>
                <w:szCs w:val="24"/>
              </w:rPr>
              <w:t>the R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ank of the matrix, Consistency of sy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stem of linear equations, Eigen values </w:t>
            </w:r>
            <w:r w:rsidRPr="00056599">
              <w:rPr>
                <w:rFonts w:ascii="Times New Roman" w:hAnsi="Times New Roman"/>
                <w:sz w:val="24"/>
                <w:szCs w:val="24"/>
              </w:rPr>
              <w:t>and Eigen vectors.</w:t>
            </w:r>
          </w:p>
        </w:tc>
      </w:tr>
      <w:tr w:rsidR="00B11DDA" w:rsidRPr="00270A7B" w:rsidTr="00C4140D">
        <w:trPr>
          <w:trHeight w:val="720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B11DDA" w:rsidRDefault="00B11DDA" w:rsidP="00971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DDA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DEA">
              <w:rPr>
                <w:rFonts w:ascii="Times New Roman" w:hAnsi="Times New Roman"/>
                <w:bCs/>
                <w:sz w:val="24"/>
                <w:szCs w:val="24"/>
              </w:rPr>
              <w:t>Attains skills in analyzing the Taylor’s and Maclaurin’s series and Maxima and Minima of the functions of two and three variables.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Apply Gamma and Beta functions to evaluate integrals.</w:t>
            </w:r>
          </w:p>
        </w:tc>
      </w:tr>
      <w:tr w:rsidR="00B11DDA" w:rsidRPr="00270A7B" w:rsidTr="00C4140D">
        <w:trPr>
          <w:trHeight w:val="720"/>
        </w:trPr>
        <w:tc>
          <w:tcPr>
            <w:tcW w:w="1296" w:type="dxa"/>
            <w:tcBorders>
              <w:bottom w:val="single" w:sz="4" w:space="0" w:color="auto"/>
            </w:tcBorders>
          </w:tcPr>
          <w:p w:rsidR="00B11DDA" w:rsidRDefault="00B11DDA" w:rsidP="00971BE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DDA" w:rsidRPr="00B11DDA" w:rsidRDefault="00B11DDA" w:rsidP="0025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11DDA" w:rsidRDefault="00B11DDA" w:rsidP="002511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93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DDA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1DDA" w:rsidRPr="00554667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B11DDA" w:rsidRPr="00554667" w:rsidRDefault="00B11DDA" w:rsidP="00B11DDA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sz w:val="24"/>
                <w:szCs w:val="24"/>
              </w:rPr>
              <w:t>Differential equations of first order and first degree – Exact, linearand Bernoulli equations. Applications: to Newton‘s law of cooling,law of natural growth and decay, orthogonal trajectories.</w:t>
            </w:r>
          </w:p>
          <w:p w:rsidR="00B11DDA" w:rsidRPr="00554667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B11DDA" w:rsidRPr="00554667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67">
              <w:rPr>
                <w:rFonts w:ascii="Times New Roman" w:hAnsi="Times New Roman"/>
                <w:sz w:val="24"/>
                <w:szCs w:val="24"/>
              </w:rPr>
              <w:t>Non-homogeneous linear differential equations of second and higher order with constant coefficients with RHS term of the type e</w:t>
            </w:r>
            <w:r w:rsidRPr="00554667">
              <w:rPr>
                <w:rFonts w:ascii="Times New Roman" w:hAnsi="Times New Roman"/>
                <w:sz w:val="24"/>
                <w:szCs w:val="24"/>
                <w:vertAlign w:val="superscript"/>
              </w:rPr>
              <w:t>ax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>, Sin ax, cos ax, polynomials in x, e</w:t>
            </w:r>
            <w:r w:rsidRPr="00554667">
              <w:rPr>
                <w:rFonts w:ascii="Times New Roman" w:hAnsi="Times New Roman"/>
                <w:sz w:val="24"/>
                <w:szCs w:val="24"/>
                <w:vertAlign w:val="superscript"/>
              </w:rPr>
              <w:t>ax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 xml:space="preserve"> V(x), x</w:t>
            </w:r>
            <w:r w:rsidRPr="00554667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>V(x), method of variation of parameters.</w:t>
            </w:r>
          </w:p>
          <w:p w:rsidR="00B11DDA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1DDA" w:rsidRPr="00554667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>UNIT - III</w:t>
            </w:r>
          </w:p>
          <w:p w:rsidR="00B11DDA" w:rsidRPr="00554667" w:rsidRDefault="00B11DDA" w:rsidP="00B11DDA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67">
              <w:rPr>
                <w:rFonts w:ascii="Times New Roman" w:hAnsi="Times New Roman"/>
                <w:sz w:val="24"/>
                <w:szCs w:val="24"/>
              </w:rPr>
              <w:lastRenderedPageBreak/>
              <w:t>Laplace transform of standard functions – First shifting Theorem, Change of scale property – Laplace transformation of multiple by t and division by t –Transforms of derivatives and integrals – Unit step function – Second shifting theorem – Laplace transform of Periodic function.</w:t>
            </w:r>
          </w:p>
          <w:p w:rsidR="00B11DDA" w:rsidRPr="00554667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>UNIT - IV</w:t>
            </w:r>
          </w:p>
          <w:p w:rsidR="00B11DDA" w:rsidRPr="00554667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67">
              <w:rPr>
                <w:rFonts w:ascii="Times New Roman" w:hAnsi="Times New Roman"/>
                <w:sz w:val="24"/>
                <w:szCs w:val="24"/>
              </w:rPr>
              <w:t xml:space="preserve">Inverse Laplace transform of standard functions – 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Method of partial fractions 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 Shifting property 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 Inverse Laplace transform of a</w:t>
            </w:r>
            <w:r w:rsidRPr="00554667">
              <w:rPr>
                <w:rFonts w:ascii="Times New Roman" w:hAnsi="Times New Roman"/>
                <w:bCs/>
                <w:noProof/>
                <w:sz w:val="24"/>
                <w:szCs w:val="24"/>
              </w:rPr>
              <w:t>multiple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 by s and division by s 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>– Differentiation and integration of Inverse Laplace transform – Convolution theorem  – Application of Laplace transforms to ordinary differential equations of first and second order.</w:t>
            </w:r>
          </w:p>
          <w:p w:rsidR="00B11DDA" w:rsidRPr="00554667" w:rsidRDefault="00B11DDA" w:rsidP="00971BE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>UNIT - V</w:t>
            </w:r>
          </w:p>
          <w:p w:rsidR="00B11DDA" w:rsidRPr="00554667" w:rsidRDefault="00B11DDA" w:rsidP="00B11D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Matrices: 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>Rank of Matrix by Echelon form, System of homogenous and non- homogenous linear equations, Eigen values and Eigen vectors and their properties. Cayley-Hamilton Theorem (without proof).</w:t>
            </w:r>
          </w:p>
          <w:p w:rsidR="00B11DDA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1DDA" w:rsidRPr="00554667" w:rsidRDefault="00B11DDA" w:rsidP="00971BE4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667">
              <w:rPr>
                <w:rFonts w:ascii="Times New Roman" w:hAnsi="Times New Roman"/>
                <w:b/>
                <w:bCs/>
                <w:sz w:val="24"/>
                <w:szCs w:val="24"/>
              </w:rPr>
              <w:t>UNIT - VI</w:t>
            </w:r>
          </w:p>
          <w:p w:rsidR="00B11DDA" w:rsidRPr="0093137C" w:rsidRDefault="00B11DDA" w:rsidP="00B11D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DDA">
              <w:rPr>
                <w:rFonts w:ascii="Times New Roman" w:hAnsi="Times New Roman"/>
                <w:b/>
                <w:sz w:val="24"/>
                <w:szCs w:val="24"/>
              </w:rPr>
              <w:t>Calculus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Taylor’s and Maclaurin’s series 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Maxima and Minima of </w:t>
            </w:r>
            <w:r w:rsidRPr="00554667">
              <w:rPr>
                <w:rFonts w:ascii="Times New Roman" w:hAnsi="Times New Roman"/>
                <w:bCs/>
                <w:noProof/>
                <w:sz w:val="24"/>
                <w:szCs w:val="24"/>
              </w:rPr>
              <w:t>function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 of three variables with </w:t>
            </w:r>
            <w:r w:rsidRPr="00554667">
              <w:rPr>
                <w:rFonts w:ascii="Times New Roman" w:hAnsi="Times New Roman"/>
                <w:bCs/>
                <w:noProof/>
                <w:sz w:val="24"/>
                <w:szCs w:val="24"/>
              </w:rPr>
              <w:t>Lagrangian</w:t>
            </w:r>
            <w:r w:rsidRPr="00554667">
              <w:rPr>
                <w:rFonts w:ascii="Times New Roman" w:hAnsi="Times New Roman"/>
                <w:bCs/>
                <w:sz w:val="24"/>
                <w:szCs w:val="24"/>
              </w:rPr>
              <w:t xml:space="preserve"> multipliers method </w:t>
            </w:r>
            <w:r w:rsidRPr="00554667">
              <w:rPr>
                <w:rFonts w:ascii="Times New Roman" w:hAnsi="Times New Roman"/>
                <w:sz w:val="24"/>
                <w:szCs w:val="24"/>
              </w:rPr>
              <w:t>– Beta and Gamma functions and their applications.</w:t>
            </w:r>
          </w:p>
        </w:tc>
      </w:tr>
      <w:tr w:rsidR="00C4140D" w:rsidRPr="00270A7B" w:rsidTr="00C4140D">
        <w:trPr>
          <w:trHeight w:val="3374"/>
        </w:trPr>
        <w:tc>
          <w:tcPr>
            <w:tcW w:w="1296" w:type="dxa"/>
          </w:tcPr>
          <w:p w:rsidR="00C4140D" w:rsidRPr="00B11DDA" w:rsidRDefault="00C4140D" w:rsidP="00B11DDA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140D" w:rsidRPr="00B11DDA" w:rsidRDefault="00C4140D" w:rsidP="00B11DDA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Textbooks &amp; Reference books</w:t>
            </w:r>
          </w:p>
        </w:tc>
        <w:tc>
          <w:tcPr>
            <w:tcW w:w="9324" w:type="dxa"/>
            <w:gridSpan w:val="5"/>
            <w:tcBorders>
              <w:top w:val="single" w:sz="4" w:space="0" w:color="auto"/>
            </w:tcBorders>
          </w:tcPr>
          <w:p w:rsidR="00C4140D" w:rsidRDefault="00C4140D" w:rsidP="002E1DC2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4140D" w:rsidRPr="00D76B56" w:rsidRDefault="00C4140D" w:rsidP="002E1DC2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4140D" w:rsidRPr="00725246" w:rsidRDefault="00C4140D" w:rsidP="002E0EDD">
            <w:pPr>
              <w:numPr>
                <w:ilvl w:val="0"/>
                <w:numId w:val="21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B.S.Grewal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F766A">
              <w:rPr>
                <w:rFonts w:ascii="Times New Roman" w:hAnsi="Times New Roman"/>
                <w:i/>
                <w:sz w:val="24"/>
                <w:szCs w:val="24"/>
              </w:rPr>
              <w:t>“Higher Engineering Mathematics”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anna Publishers, New Delhi.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Pr="008F766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1965.</w:t>
            </w:r>
          </w:p>
          <w:p w:rsidR="00C4140D" w:rsidRPr="000E5B69" w:rsidRDefault="00C4140D" w:rsidP="002E0EDD">
            <w:pPr>
              <w:numPr>
                <w:ilvl w:val="0"/>
                <w:numId w:val="21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bCs/>
                <w:sz w:val="24"/>
                <w:szCs w:val="24"/>
              </w:rPr>
              <w:t>B.V. Ramana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5B69">
              <w:rPr>
                <w:rFonts w:ascii="Times New Roman" w:hAnsi="Times New Roman"/>
                <w:bCs/>
                <w:i/>
                <w:sz w:val="24"/>
                <w:szCs w:val="24"/>
              </w:rPr>
              <w:t>“Engineering Mathematics”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  <w:r w:rsidRPr="0070676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editon,2017.</w:t>
            </w:r>
          </w:p>
          <w:p w:rsidR="00C4140D" w:rsidRPr="00270A7B" w:rsidRDefault="00C4140D" w:rsidP="002E1D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6B56"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4140D" w:rsidRPr="000E5B69" w:rsidRDefault="00C4140D" w:rsidP="002E0EDD">
            <w:pPr>
              <w:numPr>
                <w:ilvl w:val="0"/>
                <w:numId w:val="42"/>
              </w:numPr>
              <w:spacing w:line="276" w:lineRule="auto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69">
              <w:rPr>
                <w:rFonts w:ascii="Times New Roman" w:hAnsi="Times New Roman"/>
                <w:sz w:val="24"/>
                <w:szCs w:val="24"/>
              </w:rPr>
              <w:t xml:space="preserve">H.K. Dass, Er. RajnishVerma, </w:t>
            </w:r>
            <w:r w:rsidRPr="000E5B69">
              <w:rPr>
                <w:rFonts w:ascii="Times New Roman" w:hAnsi="Times New Roman"/>
                <w:i/>
                <w:sz w:val="24"/>
                <w:szCs w:val="24"/>
              </w:rPr>
              <w:t>“Higher Engineering Mathematics”</w:t>
            </w:r>
            <w:r w:rsidRPr="000E5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S. Chand </w:t>
            </w:r>
            <w:r w:rsidRPr="000E5B69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Publications,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 New Delhi, </w:t>
            </w:r>
            <w:r w:rsidRPr="000E5B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2014.</w:t>
            </w:r>
          </w:p>
          <w:p w:rsidR="00C4140D" w:rsidRPr="000E5B69" w:rsidRDefault="00C4140D" w:rsidP="002E0EDD">
            <w:pPr>
              <w:numPr>
                <w:ilvl w:val="0"/>
                <w:numId w:val="42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N.P. Bali &amp; M. Goyal, </w:t>
            </w:r>
            <w:r w:rsidRPr="000E5B69">
              <w:rPr>
                <w:rFonts w:ascii="Times New Roman" w:hAnsi="Times New Roman"/>
                <w:bCs/>
                <w:i/>
                <w:sz w:val="24"/>
                <w:szCs w:val="24"/>
              </w:rPr>
              <w:t>“Advanced Engineering Mathematics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>”, Lakshmi Publishers, New Delhi. 1</w:t>
            </w:r>
            <w:r w:rsidRPr="000E5B6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 xml:space="preserve"> edition, </w:t>
            </w:r>
            <w:r w:rsidRPr="000E5B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2015.</w:t>
            </w:r>
          </w:p>
          <w:p w:rsidR="00C4140D" w:rsidRPr="00270A7B" w:rsidRDefault="00C4140D" w:rsidP="002E0EDD">
            <w:pPr>
              <w:numPr>
                <w:ilvl w:val="0"/>
                <w:numId w:val="42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86">
              <w:rPr>
                <w:rFonts w:ascii="Times New Roman" w:hAnsi="Times New Roman"/>
                <w:sz w:val="24"/>
                <w:szCs w:val="24"/>
              </w:rPr>
              <w:t>Erwin Kreyszig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B69">
              <w:rPr>
                <w:rFonts w:ascii="Times New Roman" w:hAnsi="Times New Roman"/>
                <w:i/>
                <w:sz w:val="24"/>
                <w:szCs w:val="24"/>
              </w:rPr>
              <w:t>“Advanced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Wiley publications, </w:t>
            </w:r>
            <w:r w:rsidRPr="00501E86">
              <w:rPr>
                <w:rFonts w:ascii="Times New Roman" w:hAnsi="Times New Roman"/>
                <w:sz w:val="24"/>
                <w:szCs w:val="24"/>
              </w:rPr>
              <w:t>India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5B6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E5B6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edition, 2010.</w:t>
            </w:r>
          </w:p>
        </w:tc>
      </w:tr>
    </w:tbl>
    <w:p w:rsidR="00BC2596" w:rsidRDefault="00BC2596" w:rsidP="00971BE4">
      <w:pPr>
        <w:autoSpaceDE w:val="0"/>
        <w:autoSpaceDN w:val="0"/>
        <w:adjustRightInd w:val="0"/>
        <w:spacing w:after="0" w:line="240" w:lineRule="auto"/>
        <w:jc w:val="center"/>
      </w:pPr>
    </w:p>
    <w:sectPr w:rsidR="00BC2596" w:rsidSect="008F3B1B">
      <w:pgSz w:w="12240" w:h="15840"/>
      <w:pgMar w:top="780" w:right="740" w:bottom="740" w:left="900" w:header="720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F7" w:rsidRDefault="006F54F7" w:rsidP="00D834FA">
      <w:pPr>
        <w:spacing w:after="0" w:line="240" w:lineRule="auto"/>
      </w:pPr>
      <w:r>
        <w:separator/>
      </w:r>
    </w:p>
  </w:endnote>
  <w:endnote w:type="continuationSeparator" w:id="1">
    <w:p w:rsidR="006F54F7" w:rsidRDefault="006F54F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F7" w:rsidRDefault="006F54F7" w:rsidP="00D834FA">
      <w:pPr>
        <w:spacing w:after="0" w:line="240" w:lineRule="auto"/>
      </w:pPr>
      <w:r>
        <w:separator/>
      </w:r>
    </w:p>
  </w:footnote>
  <w:footnote w:type="continuationSeparator" w:id="1">
    <w:p w:rsidR="006F54F7" w:rsidRDefault="006F54F7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1457A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6F54F7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3B1B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2021-03-24T04:05:00Z</dcterms:modified>
</cp:coreProperties>
</file>